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0D65D" w14:textId="77777777" w:rsidR="001000D7" w:rsidRPr="00521C85" w:rsidRDefault="001000D7" w:rsidP="001000D7">
      <w:pPr>
        <w:rPr>
          <w:sz w:val="32"/>
          <w:szCs w:val="32"/>
          <w:u w:val="single"/>
        </w:rPr>
      </w:pPr>
    </w:p>
    <w:tbl>
      <w:tblPr>
        <w:tblStyle w:val="TableGrid"/>
        <w:tblW w:w="9059" w:type="dxa"/>
        <w:tblLook w:val="04A0" w:firstRow="1" w:lastRow="0" w:firstColumn="1" w:lastColumn="0" w:noHBand="0" w:noVBand="1"/>
      </w:tblPr>
      <w:tblGrid>
        <w:gridCol w:w="4529"/>
        <w:gridCol w:w="4530"/>
      </w:tblGrid>
      <w:tr w:rsidR="00C17299" w14:paraId="2E19BD16" w14:textId="77777777" w:rsidTr="00C17299">
        <w:trPr>
          <w:trHeight w:val="1058"/>
        </w:trPr>
        <w:tc>
          <w:tcPr>
            <w:tcW w:w="9059" w:type="dxa"/>
            <w:gridSpan w:val="2"/>
          </w:tcPr>
          <w:p w14:paraId="4C492B94" w14:textId="7F9702DE" w:rsidR="00C17299" w:rsidRDefault="00C17299" w:rsidP="00C17299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Can I close-read the opening of The Wizard of Oz to deepen comprehension?</w:t>
            </w:r>
          </w:p>
        </w:tc>
      </w:tr>
      <w:tr w:rsidR="00C17299" w14:paraId="3A059175" w14:textId="77777777" w:rsidTr="00C17299">
        <w:trPr>
          <w:trHeight w:val="823"/>
        </w:trPr>
        <w:tc>
          <w:tcPr>
            <w:tcW w:w="4529" w:type="dxa"/>
          </w:tcPr>
          <w:p w14:paraId="2C77B32F" w14:textId="2914D029" w:rsidR="00C17299" w:rsidRPr="00C17299" w:rsidRDefault="00C17299" w:rsidP="001000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What the text </w:t>
            </w:r>
            <w:r>
              <w:rPr>
                <w:i/>
                <w:sz w:val="32"/>
                <w:szCs w:val="32"/>
                <w:u w:val="single"/>
              </w:rPr>
              <w:t xml:space="preserve">tells </w:t>
            </w:r>
            <w:r>
              <w:rPr>
                <w:sz w:val="32"/>
                <w:szCs w:val="32"/>
              </w:rPr>
              <w:t>me…..</w:t>
            </w:r>
          </w:p>
        </w:tc>
        <w:tc>
          <w:tcPr>
            <w:tcW w:w="4529" w:type="dxa"/>
          </w:tcPr>
          <w:p w14:paraId="0721E2C7" w14:textId="6DCCF94F" w:rsidR="00C17299" w:rsidRPr="00C17299" w:rsidRDefault="00C17299" w:rsidP="001000D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What the text </w:t>
            </w:r>
            <w:r>
              <w:rPr>
                <w:i/>
                <w:sz w:val="32"/>
                <w:szCs w:val="32"/>
                <w:u w:val="single"/>
              </w:rPr>
              <w:t>shows</w:t>
            </w:r>
            <w:r>
              <w:rPr>
                <w:sz w:val="32"/>
                <w:szCs w:val="32"/>
              </w:rPr>
              <w:t xml:space="preserve"> me….</w:t>
            </w:r>
          </w:p>
        </w:tc>
      </w:tr>
      <w:tr w:rsidR="00C17299" w14:paraId="528A6BB9" w14:textId="77777777" w:rsidTr="00C17299">
        <w:trPr>
          <w:trHeight w:val="11260"/>
        </w:trPr>
        <w:tc>
          <w:tcPr>
            <w:tcW w:w="4529" w:type="dxa"/>
          </w:tcPr>
          <w:p w14:paraId="02AA12F2" w14:textId="554679A3" w:rsidR="00C17299" w:rsidRPr="00C17299" w:rsidRDefault="00C17299" w:rsidP="00C17299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C17299">
              <w:rPr>
                <w:sz w:val="32"/>
                <w:szCs w:val="32"/>
              </w:rPr>
              <w:t>Dorothy lives in Kansas.</w:t>
            </w:r>
          </w:p>
        </w:tc>
        <w:tc>
          <w:tcPr>
            <w:tcW w:w="4529" w:type="dxa"/>
          </w:tcPr>
          <w:p w14:paraId="51A56E6F" w14:textId="07F82FC0" w:rsidR="00C17299" w:rsidRPr="00C17299" w:rsidRDefault="00C17299" w:rsidP="00C17299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C17299">
              <w:rPr>
                <w:sz w:val="32"/>
                <w:szCs w:val="32"/>
              </w:rPr>
              <w:t>Dorothy does not live with her mum and dad.</w:t>
            </w:r>
          </w:p>
        </w:tc>
      </w:tr>
    </w:tbl>
    <w:p w14:paraId="1950E53B" w14:textId="77777777" w:rsidR="001000D7" w:rsidRPr="00521C85" w:rsidRDefault="001000D7" w:rsidP="001000D7">
      <w:pPr>
        <w:rPr>
          <w:sz w:val="32"/>
          <w:szCs w:val="32"/>
          <w:u w:val="single"/>
        </w:rPr>
      </w:pPr>
    </w:p>
    <w:p w14:paraId="676F992C" w14:textId="77777777" w:rsidR="001000D7" w:rsidRPr="00521C85" w:rsidRDefault="001000D7">
      <w:pPr>
        <w:rPr>
          <w:sz w:val="32"/>
          <w:szCs w:val="32"/>
          <w:u w:val="single"/>
        </w:rPr>
      </w:pPr>
    </w:p>
    <w:sectPr w:rsidR="001000D7" w:rsidRPr="00521C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35BC7"/>
    <w:multiLevelType w:val="hybridMultilevel"/>
    <w:tmpl w:val="176A8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C85"/>
    <w:rsid w:val="001000D7"/>
    <w:rsid w:val="00381141"/>
    <w:rsid w:val="00521C85"/>
    <w:rsid w:val="006F3D39"/>
    <w:rsid w:val="007C40B8"/>
    <w:rsid w:val="007E7BEC"/>
    <w:rsid w:val="00C17299"/>
    <w:rsid w:val="00C8705C"/>
    <w:rsid w:val="00D0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7AB4D"/>
  <w15:chartTrackingRefBased/>
  <w15:docId w15:val="{7934CB24-8669-4C33-AD94-A6B00B85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7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29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7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Slater</dc:creator>
  <cp:keywords/>
  <dc:description/>
  <cp:lastModifiedBy>Catherine Slater</cp:lastModifiedBy>
  <cp:revision>2</cp:revision>
  <cp:lastPrinted>2020-10-20T11:43:00Z</cp:lastPrinted>
  <dcterms:created xsi:type="dcterms:W3CDTF">2020-11-13T15:55:00Z</dcterms:created>
  <dcterms:modified xsi:type="dcterms:W3CDTF">2020-11-13T15:55:00Z</dcterms:modified>
</cp:coreProperties>
</file>